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5D9" w:rsidRPr="00290F51" w:rsidRDefault="009A65D9" w:rsidP="009A65D9">
      <w:pPr>
        <w:pStyle w:val="NormalWeb"/>
        <w:shd w:val="clear" w:color="auto" w:fill="FFFFFF"/>
        <w:spacing w:before="0" w:after="0"/>
        <w:rPr>
          <w:rFonts w:ascii="Arial" w:hAnsi="Arial" w:cs="Arial"/>
          <w:color w:val="auto"/>
          <w:spacing w:val="3"/>
          <w:sz w:val="22"/>
          <w:szCs w:val="22"/>
        </w:rPr>
      </w:pPr>
      <w:r w:rsidRPr="00290F51">
        <w:rPr>
          <w:rFonts w:ascii="Arial" w:hAnsi="Arial" w:cs="Arial"/>
          <w:b/>
          <w:bCs/>
          <w:color w:val="auto"/>
          <w:spacing w:val="3"/>
          <w:sz w:val="22"/>
          <w:szCs w:val="22"/>
          <w:bdr w:val="none" w:sz="0" w:space="0" w:color="auto" w:frame="1"/>
        </w:rPr>
        <w:t>Part 2:</w:t>
      </w:r>
    </w:p>
    <w:p w:rsidR="009A65D9" w:rsidRPr="00290F51" w:rsidRDefault="009A65D9" w:rsidP="009A65D9">
      <w:pPr>
        <w:widowControl/>
        <w:numPr>
          <w:ilvl w:val="0"/>
          <w:numId w:val="1"/>
        </w:numPr>
        <w:pBdr>
          <w:top w:val="none" w:sz="0" w:space="0" w:color="auto"/>
          <w:left w:val="none" w:sz="0" w:space="0" w:color="auto"/>
          <w:bottom w:val="none" w:sz="0" w:space="0" w:color="auto"/>
          <w:right w:val="none" w:sz="0" w:space="0" w:color="auto"/>
          <w:between w:val="none" w:sz="0" w:space="0" w:color="auto"/>
        </w:pBdr>
        <w:ind w:left="360"/>
        <w:rPr>
          <w:rFonts w:cs="Arial"/>
          <w:color w:val="auto"/>
          <w:spacing w:val="3"/>
          <w:szCs w:val="22"/>
        </w:rPr>
      </w:pPr>
      <w:r w:rsidRPr="00290F51">
        <w:rPr>
          <w:rFonts w:cs="Arial"/>
          <w:color w:val="auto"/>
          <w:spacing w:val="3"/>
          <w:szCs w:val="22"/>
          <w:bdr w:val="none" w:sz="0" w:space="0" w:color="auto" w:frame="1"/>
        </w:rPr>
        <w:t>Show your work and explain your process for determining the solution for each of these problems on a word document with the solution given below the problem. </w:t>
      </w:r>
    </w:p>
    <w:p w:rsidR="009A65D9" w:rsidRPr="00290F51" w:rsidRDefault="009A65D9" w:rsidP="009A65D9">
      <w:pPr>
        <w:widowControl/>
        <w:numPr>
          <w:ilvl w:val="0"/>
          <w:numId w:val="1"/>
        </w:numPr>
        <w:pBdr>
          <w:top w:val="none" w:sz="0" w:space="0" w:color="auto"/>
          <w:left w:val="none" w:sz="0" w:space="0" w:color="auto"/>
          <w:bottom w:val="none" w:sz="0" w:space="0" w:color="auto"/>
          <w:right w:val="none" w:sz="0" w:space="0" w:color="auto"/>
          <w:between w:val="none" w:sz="0" w:space="0" w:color="auto"/>
        </w:pBdr>
        <w:ind w:left="360"/>
        <w:rPr>
          <w:rFonts w:cs="Arial"/>
          <w:color w:val="auto"/>
          <w:spacing w:val="3"/>
          <w:szCs w:val="22"/>
        </w:rPr>
      </w:pPr>
      <w:r w:rsidRPr="00290F51">
        <w:rPr>
          <w:rFonts w:cs="Arial"/>
          <w:color w:val="auto"/>
          <w:spacing w:val="3"/>
          <w:szCs w:val="22"/>
          <w:bdr w:val="none" w:sz="0" w:space="0" w:color="auto" w:frame="1"/>
        </w:rPr>
        <w:t>If Excel was used, please indicate that as well on the word document. </w:t>
      </w:r>
    </w:p>
    <w:p w:rsidR="009A65D9" w:rsidRPr="00290F51" w:rsidRDefault="009A65D9" w:rsidP="009A65D9">
      <w:pPr>
        <w:widowControl/>
        <w:numPr>
          <w:ilvl w:val="0"/>
          <w:numId w:val="1"/>
        </w:numPr>
        <w:pBdr>
          <w:top w:val="none" w:sz="0" w:space="0" w:color="auto"/>
          <w:left w:val="none" w:sz="0" w:space="0" w:color="auto"/>
          <w:bottom w:val="none" w:sz="0" w:space="0" w:color="auto"/>
          <w:right w:val="none" w:sz="0" w:space="0" w:color="auto"/>
          <w:between w:val="none" w:sz="0" w:space="0" w:color="auto"/>
        </w:pBdr>
        <w:ind w:left="360"/>
        <w:rPr>
          <w:rFonts w:cs="Arial"/>
          <w:color w:val="auto"/>
          <w:spacing w:val="3"/>
          <w:szCs w:val="22"/>
        </w:rPr>
      </w:pPr>
      <w:r w:rsidRPr="00290F51">
        <w:rPr>
          <w:rFonts w:cs="Arial"/>
          <w:color w:val="auto"/>
          <w:spacing w:val="3"/>
          <w:szCs w:val="22"/>
          <w:bdr w:val="none" w:sz="0" w:space="0" w:color="auto" w:frame="1"/>
        </w:rPr>
        <w:t>A word document and/or the Excel Workbook (if used) should be submitted to the Dropbox with labels on the worksheets to indicate which problem is being evaluated.</w:t>
      </w:r>
    </w:p>
    <w:p w:rsidR="009A65D9" w:rsidRPr="00290F51" w:rsidRDefault="009A65D9" w:rsidP="009A65D9">
      <w:pPr>
        <w:widowControl/>
        <w:numPr>
          <w:ilvl w:val="0"/>
          <w:numId w:val="1"/>
        </w:numPr>
        <w:pBdr>
          <w:top w:val="none" w:sz="0" w:space="0" w:color="auto"/>
          <w:left w:val="none" w:sz="0" w:space="0" w:color="auto"/>
          <w:bottom w:val="none" w:sz="0" w:space="0" w:color="auto"/>
          <w:right w:val="none" w:sz="0" w:space="0" w:color="auto"/>
          <w:between w:val="none" w:sz="0" w:space="0" w:color="auto"/>
        </w:pBdr>
        <w:ind w:left="360"/>
        <w:rPr>
          <w:rFonts w:cs="Arial"/>
          <w:color w:val="auto"/>
          <w:spacing w:val="3"/>
          <w:szCs w:val="22"/>
        </w:rPr>
      </w:pPr>
      <w:r w:rsidRPr="00290F51">
        <w:rPr>
          <w:rFonts w:cs="Arial"/>
          <w:color w:val="auto"/>
          <w:spacing w:val="3"/>
          <w:szCs w:val="22"/>
          <w:bdr w:val="none" w:sz="0" w:space="0" w:color="auto" w:frame="1"/>
        </w:rPr>
        <w:t>All answers should be clearly indicated. </w:t>
      </w:r>
    </w:p>
    <w:p w:rsidR="009A65D9" w:rsidRPr="00290F51" w:rsidRDefault="009A65D9" w:rsidP="009A65D9">
      <w:pPr>
        <w:widowControl/>
        <w:numPr>
          <w:ilvl w:val="0"/>
          <w:numId w:val="1"/>
        </w:numPr>
        <w:pBdr>
          <w:top w:val="none" w:sz="0" w:space="0" w:color="auto"/>
          <w:left w:val="none" w:sz="0" w:space="0" w:color="auto"/>
          <w:bottom w:val="none" w:sz="0" w:space="0" w:color="auto"/>
          <w:right w:val="none" w:sz="0" w:space="0" w:color="auto"/>
          <w:between w:val="none" w:sz="0" w:space="0" w:color="auto"/>
        </w:pBdr>
        <w:ind w:left="360"/>
        <w:rPr>
          <w:rFonts w:cs="Arial"/>
          <w:color w:val="auto"/>
          <w:spacing w:val="3"/>
          <w:szCs w:val="22"/>
        </w:rPr>
      </w:pPr>
      <w:r w:rsidRPr="00290F51">
        <w:rPr>
          <w:rFonts w:cs="Arial"/>
          <w:color w:val="auto"/>
          <w:spacing w:val="3"/>
          <w:szCs w:val="22"/>
          <w:bdr w:val="none" w:sz="0" w:space="0" w:color="auto" w:frame="1"/>
        </w:rPr>
        <w:t>Written explanation, reasoning, and rationale should use complete sentences. </w:t>
      </w:r>
    </w:p>
    <w:p w:rsidR="009A65D9" w:rsidRPr="00290F51" w:rsidRDefault="009A65D9" w:rsidP="009A65D9">
      <w:pPr>
        <w:pStyle w:val="NormalWeb"/>
        <w:shd w:val="clear" w:color="auto" w:fill="FFFFFF"/>
        <w:spacing w:before="0" w:after="0"/>
        <w:ind w:left="360"/>
        <w:rPr>
          <w:rFonts w:ascii="Arial" w:hAnsi="Arial" w:cs="Arial"/>
          <w:color w:val="auto"/>
          <w:spacing w:val="3"/>
          <w:sz w:val="22"/>
          <w:szCs w:val="22"/>
        </w:rPr>
      </w:pPr>
      <w:r w:rsidRPr="00290F51">
        <w:rPr>
          <w:rFonts w:ascii="Arial" w:hAnsi="Arial" w:cs="Arial"/>
          <w:color w:val="auto"/>
          <w:spacing w:val="3"/>
          <w:sz w:val="22"/>
          <w:szCs w:val="22"/>
          <w:bdr w:val="none" w:sz="0" w:space="0" w:color="auto" w:frame="1"/>
        </w:rPr>
        <w:t>A venture capitalist has just given you several million dollars to develop your dream product! Explain in detail what this product is and why people would buy it. (Think Steve Jobs and the iPhone - did people really think we needed “smartphones” back in 2007?)</w:t>
      </w:r>
    </w:p>
    <w:p w:rsidR="009A65D9" w:rsidRDefault="009A65D9" w:rsidP="009A65D9">
      <w:pPr>
        <w:pStyle w:val="NormalWeb"/>
        <w:shd w:val="clear" w:color="auto" w:fill="FFFFFF"/>
        <w:spacing w:before="0" w:after="0"/>
        <w:ind w:left="360"/>
        <w:rPr>
          <w:rFonts w:ascii="Arial" w:hAnsi="Arial" w:cs="Arial"/>
          <w:color w:val="auto"/>
          <w:spacing w:val="3"/>
          <w:sz w:val="22"/>
          <w:szCs w:val="22"/>
          <w:bdr w:val="none" w:sz="0" w:space="0" w:color="auto" w:frame="1"/>
        </w:rPr>
      </w:pPr>
      <w:r w:rsidRPr="00290F51">
        <w:rPr>
          <w:rFonts w:ascii="Arial" w:hAnsi="Arial" w:cs="Arial"/>
          <w:color w:val="auto"/>
          <w:spacing w:val="3"/>
          <w:sz w:val="22"/>
          <w:szCs w:val="22"/>
          <w:bdr w:val="none" w:sz="0" w:space="0" w:color="auto" w:frame="1"/>
        </w:rPr>
        <w:t>Now your dream product has gone into production and the manager is asking you, as the statistical expert, to use statistical methods to ensure quality control. See </w:t>
      </w:r>
      <w:r>
        <w:fldChar w:fldCharType="begin"/>
      </w:r>
      <w:r>
        <w:instrText xml:space="preserve"> HYPERLINK "https://kapextmediassl-a.akamaihd.net/genEd/MM305ET/1804A/MM305M6_CA_Example.pdf" \t "_blank" </w:instrText>
      </w:r>
      <w:r>
        <w:fldChar w:fldCharType="separate"/>
      </w:r>
      <w:r w:rsidRPr="00290F51">
        <w:rPr>
          <w:rStyle w:val="Hyperlink"/>
          <w:rFonts w:ascii="Arial" w:hAnsi="Arial" w:cs="Arial"/>
          <w:color w:val="auto"/>
          <w:spacing w:val="3"/>
          <w:sz w:val="22"/>
          <w:szCs w:val="22"/>
          <w:bdr w:val="none" w:sz="0" w:space="0" w:color="auto" w:frame="1"/>
        </w:rPr>
        <w:t>example</w:t>
      </w:r>
      <w:r>
        <w:rPr>
          <w:rStyle w:val="Hyperlink"/>
          <w:rFonts w:ascii="Arial" w:hAnsi="Arial" w:cs="Arial"/>
          <w:color w:val="auto"/>
          <w:spacing w:val="3"/>
          <w:sz w:val="22"/>
          <w:szCs w:val="22"/>
          <w:bdr w:val="none" w:sz="0" w:space="0" w:color="auto" w:frame="1"/>
        </w:rPr>
        <w:fldChar w:fldCharType="end"/>
      </w:r>
      <w:r w:rsidRPr="00290F51">
        <w:rPr>
          <w:rFonts w:ascii="Arial" w:hAnsi="Arial" w:cs="Arial"/>
          <w:color w:val="auto"/>
          <w:spacing w:val="3"/>
          <w:sz w:val="22"/>
          <w:szCs w:val="22"/>
          <w:bdr w:val="none" w:sz="0" w:space="0" w:color="auto" w:frame="1"/>
        </w:rPr>
        <w:t> and CA Starter video in this module’s </w:t>
      </w:r>
      <w:r>
        <w:fldChar w:fldCharType="begin"/>
      </w:r>
      <w:r>
        <w:instrText xml:space="preserve"> HYPERLINK "http://www.livebinders.com/play/play?id=2380472" \t "_blank" </w:instrText>
      </w:r>
      <w:r>
        <w:fldChar w:fldCharType="separate"/>
      </w:r>
      <w:r w:rsidRPr="00290F51">
        <w:rPr>
          <w:rStyle w:val="Hyperlink"/>
          <w:rFonts w:ascii="Arial" w:hAnsi="Arial" w:cs="Arial"/>
          <w:color w:val="auto"/>
          <w:spacing w:val="3"/>
          <w:sz w:val="22"/>
          <w:szCs w:val="22"/>
          <w:bdr w:val="none" w:sz="0" w:space="0" w:color="auto" w:frame="1"/>
        </w:rPr>
        <w:t>Livebinder</w:t>
      </w:r>
      <w:r>
        <w:rPr>
          <w:rStyle w:val="Hyperlink"/>
          <w:rFonts w:ascii="Arial" w:hAnsi="Arial" w:cs="Arial"/>
          <w:color w:val="auto"/>
          <w:spacing w:val="3"/>
          <w:sz w:val="22"/>
          <w:szCs w:val="22"/>
          <w:bdr w:val="none" w:sz="0" w:space="0" w:color="auto" w:frame="1"/>
        </w:rPr>
        <w:fldChar w:fldCharType="end"/>
      </w:r>
      <w:r w:rsidRPr="00290F51">
        <w:rPr>
          <w:rFonts w:ascii="Arial" w:hAnsi="Arial" w:cs="Arial"/>
          <w:color w:val="auto"/>
          <w:spacing w:val="3"/>
          <w:sz w:val="22"/>
          <w:szCs w:val="22"/>
          <w:bdr w:val="none" w:sz="0" w:space="0" w:color="auto" w:frame="1"/>
        </w:rPr>
        <w:t>.</w:t>
      </w:r>
    </w:p>
    <w:p w:rsidR="009A65D9" w:rsidRDefault="009A65D9" w:rsidP="009A65D9">
      <w:pPr>
        <w:pStyle w:val="NormalWeb"/>
        <w:shd w:val="clear" w:color="auto" w:fill="FFFFFF"/>
        <w:spacing w:before="0" w:after="0"/>
        <w:ind w:left="360"/>
        <w:rPr>
          <w:rFonts w:ascii="Arial" w:hAnsi="Arial" w:cs="Arial"/>
          <w:color w:val="auto"/>
          <w:spacing w:val="3"/>
          <w:sz w:val="22"/>
          <w:szCs w:val="22"/>
        </w:rPr>
      </w:pPr>
    </w:p>
    <w:p w:rsidR="009A65D9" w:rsidRDefault="009A65D9" w:rsidP="009A65D9">
      <w:pPr>
        <w:pStyle w:val="NormalWeb"/>
        <w:shd w:val="clear" w:color="auto" w:fill="FFFFFF"/>
        <w:spacing w:before="0" w:after="0"/>
        <w:ind w:left="360"/>
        <w:rPr>
          <w:rFonts w:ascii="Arial" w:hAnsi="Arial" w:cs="Arial"/>
          <w:color w:val="auto"/>
          <w:spacing w:val="3"/>
          <w:sz w:val="22"/>
          <w:szCs w:val="22"/>
        </w:rPr>
      </w:pPr>
    </w:p>
    <w:p w:rsidR="009A65D9" w:rsidRPr="00290F51" w:rsidRDefault="009A65D9" w:rsidP="009A65D9">
      <w:pPr>
        <w:pStyle w:val="NormalWeb"/>
        <w:shd w:val="clear" w:color="auto" w:fill="FFFFFF"/>
        <w:spacing w:before="0" w:after="0"/>
        <w:ind w:left="360"/>
        <w:rPr>
          <w:rFonts w:ascii="Arial" w:hAnsi="Arial" w:cs="Arial"/>
          <w:color w:val="auto"/>
          <w:spacing w:val="3"/>
          <w:sz w:val="22"/>
          <w:szCs w:val="22"/>
        </w:rPr>
      </w:pPr>
    </w:p>
    <w:p w:rsidR="009A65D9" w:rsidRPr="00290F51" w:rsidRDefault="009A65D9" w:rsidP="009A65D9">
      <w:pPr>
        <w:widowControl/>
        <w:numPr>
          <w:ilvl w:val="0"/>
          <w:numId w:val="2"/>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290F51">
        <w:rPr>
          <w:rFonts w:cs="Arial"/>
          <w:b/>
          <w:bCs/>
          <w:color w:val="auto"/>
          <w:spacing w:val="3"/>
          <w:szCs w:val="22"/>
          <w:bdr w:val="none" w:sz="0" w:space="0" w:color="auto" w:frame="1"/>
        </w:rPr>
        <w:t>Construct a quality control chart and compute upper and lower control limit bounds</w:t>
      </w:r>
      <w:r w:rsidRPr="00290F51">
        <w:rPr>
          <w:rFonts w:cs="Arial"/>
          <w:color w:val="auto"/>
          <w:spacing w:val="3"/>
          <w:szCs w:val="22"/>
          <w:bdr w:val="none" w:sz="0" w:space="0" w:color="auto" w:frame="1"/>
        </w:rPr>
        <w:t>.</w:t>
      </w:r>
    </w:p>
    <w:p w:rsidR="009A65D9" w:rsidRPr="00290F51" w:rsidRDefault="009A65D9" w:rsidP="009A65D9">
      <w:pPr>
        <w:widowControl/>
        <w:numPr>
          <w:ilvl w:val="1"/>
          <w:numId w:val="2"/>
        </w:numPr>
        <w:pBdr>
          <w:top w:val="none" w:sz="0" w:space="0" w:color="auto"/>
          <w:left w:val="none" w:sz="0" w:space="0" w:color="auto"/>
          <w:bottom w:val="none" w:sz="0" w:space="0" w:color="auto"/>
          <w:right w:val="none" w:sz="0" w:space="0" w:color="auto"/>
          <w:between w:val="none" w:sz="0" w:space="0" w:color="auto"/>
        </w:pBdr>
        <w:ind w:left="450"/>
        <w:rPr>
          <w:rFonts w:cs="Arial"/>
          <w:color w:val="auto"/>
          <w:spacing w:val="3"/>
          <w:szCs w:val="22"/>
        </w:rPr>
      </w:pPr>
      <w:r w:rsidRPr="00290F51">
        <w:rPr>
          <w:rFonts w:cs="Arial"/>
          <w:color w:val="auto"/>
          <w:spacing w:val="3"/>
          <w:szCs w:val="22"/>
          <w:bdr w:val="none" w:sz="0" w:space="0" w:color="auto" w:frame="1"/>
        </w:rPr>
        <w:t>You will generate a random dataset of N samples of defective proportions by completing the following steps:</w:t>
      </w:r>
    </w:p>
    <w:p w:rsidR="009A65D9" w:rsidRPr="00290F51" w:rsidRDefault="009A65D9" w:rsidP="009A65D9">
      <w:pPr>
        <w:widowControl/>
        <w:numPr>
          <w:ilvl w:val="2"/>
          <w:numId w:val="3"/>
        </w:numPr>
        <w:pBdr>
          <w:top w:val="none" w:sz="0" w:space="0" w:color="auto"/>
          <w:left w:val="none" w:sz="0" w:space="0" w:color="auto"/>
          <w:bottom w:val="none" w:sz="0" w:space="0" w:color="auto"/>
          <w:right w:val="none" w:sz="0" w:space="0" w:color="auto"/>
          <w:between w:val="none" w:sz="0" w:space="0" w:color="auto"/>
        </w:pBdr>
        <w:ind w:left="900"/>
        <w:rPr>
          <w:rFonts w:cs="Arial"/>
          <w:color w:val="auto"/>
          <w:spacing w:val="3"/>
          <w:szCs w:val="22"/>
        </w:rPr>
      </w:pPr>
      <w:r w:rsidRPr="00290F51">
        <w:rPr>
          <w:rFonts w:cs="Arial"/>
          <w:color w:val="auto"/>
          <w:spacing w:val="3"/>
          <w:szCs w:val="22"/>
          <w:bdr w:val="none" w:sz="0" w:space="0" w:color="auto" w:frame="1"/>
        </w:rPr>
        <w:t>You will start with a random number by combining the last 2 digits of the year in which you were born plus the day of the month in which you were born. For example, if you were born October 3, 1990, your number would be 90 + 3 = 93. (If your number exceeds 100, subtract 100 from the total.) Call this X and it will seed your random number generation.</w:t>
      </w:r>
    </w:p>
    <w:p w:rsidR="009A65D9" w:rsidRPr="00290F51" w:rsidRDefault="009A65D9" w:rsidP="009A65D9">
      <w:pPr>
        <w:widowControl/>
        <w:numPr>
          <w:ilvl w:val="2"/>
          <w:numId w:val="3"/>
        </w:numPr>
        <w:pBdr>
          <w:top w:val="none" w:sz="0" w:space="0" w:color="auto"/>
          <w:left w:val="none" w:sz="0" w:space="0" w:color="auto"/>
          <w:bottom w:val="none" w:sz="0" w:space="0" w:color="auto"/>
          <w:right w:val="none" w:sz="0" w:space="0" w:color="auto"/>
          <w:between w:val="none" w:sz="0" w:space="0" w:color="auto"/>
        </w:pBdr>
        <w:ind w:left="900"/>
        <w:rPr>
          <w:rFonts w:cs="Arial"/>
          <w:color w:val="auto"/>
          <w:spacing w:val="3"/>
          <w:szCs w:val="22"/>
        </w:rPr>
      </w:pPr>
      <w:r w:rsidRPr="00290F51">
        <w:rPr>
          <w:rFonts w:cs="Arial"/>
          <w:color w:val="auto"/>
          <w:spacing w:val="3"/>
          <w:szCs w:val="22"/>
          <w:bdr w:val="none" w:sz="0" w:space="0" w:color="auto" w:frame="1"/>
        </w:rPr>
        <w:t>Choose a number of samples, N. (N should be between 5 and 10 samples.)</w:t>
      </w:r>
    </w:p>
    <w:p w:rsidR="009A65D9" w:rsidRPr="00290F51" w:rsidRDefault="009A65D9" w:rsidP="009A65D9">
      <w:pPr>
        <w:widowControl/>
        <w:numPr>
          <w:ilvl w:val="2"/>
          <w:numId w:val="3"/>
        </w:numPr>
        <w:pBdr>
          <w:top w:val="none" w:sz="0" w:space="0" w:color="auto"/>
          <w:left w:val="none" w:sz="0" w:space="0" w:color="auto"/>
          <w:bottom w:val="none" w:sz="0" w:space="0" w:color="auto"/>
          <w:right w:val="none" w:sz="0" w:space="0" w:color="auto"/>
          <w:between w:val="none" w:sz="0" w:space="0" w:color="auto"/>
        </w:pBdr>
        <w:ind w:left="900"/>
        <w:rPr>
          <w:rFonts w:cs="Arial"/>
          <w:color w:val="auto"/>
          <w:spacing w:val="3"/>
          <w:szCs w:val="22"/>
        </w:rPr>
      </w:pPr>
      <w:r w:rsidRPr="00290F51">
        <w:rPr>
          <w:rFonts w:cs="Arial"/>
          <w:color w:val="auto"/>
          <w:spacing w:val="3"/>
          <w:szCs w:val="22"/>
          <w:bdr w:val="none" w:sz="0" w:space="0" w:color="auto" w:frame="1"/>
        </w:rPr>
        <w:t>In Excel, type =</w:t>
      </w:r>
      <w:proofErr w:type="gramStart"/>
      <w:r w:rsidRPr="00290F51">
        <w:rPr>
          <w:rFonts w:cs="Arial"/>
          <w:color w:val="auto"/>
          <w:spacing w:val="3"/>
          <w:szCs w:val="22"/>
          <w:bdr w:val="none" w:sz="0" w:space="0" w:color="auto" w:frame="1"/>
        </w:rPr>
        <w:t>RAND(</w:t>
      </w:r>
      <w:proofErr w:type="gramEnd"/>
      <w:r w:rsidRPr="00290F51">
        <w:rPr>
          <w:rFonts w:cs="Arial"/>
          <w:color w:val="auto"/>
          <w:spacing w:val="3"/>
          <w:szCs w:val="22"/>
          <w:bdr w:val="none" w:sz="0" w:space="0" w:color="auto" w:frame="1"/>
        </w:rPr>
        <w:t>)*X in a cell. Repeat N times. This will generate the proportion of defective products (out of 100) for your N samples.</w:t>
      </w:r>
    </w:p>
    <w:p w:rsidR="009A65D9" w:rsidRPr="00290F51" w:rsidRDefault="009A65D9" w:rsidP="009A65D9">
      <w:pPr>
        <w:widowControl/>
        <w:numPr>
          <w:ilvl w:val="1"/>
          <w:numId w:val="3"/>
        </w:numPr>
        <w:pBdr>
          <w:top w:val="none" w:sz="0" w:space="0" w:color="auto"/>
          <w:left w:val="none" w:sz="0" w:space="0" w:color="auto"/>
          <w:bottom w:val="none" w:sz="0" w:space="0" w:color="auto"/>
          <w:right w:val="none" w:sz="0" w:space="0" w:color="auto"/>
          <w:between w:val="none" w:sz="0" w:space="0" w:color="auto"/>
        </w:pBdr>
        <w:ind w:left="450"/>
        <w:rPr>
          <w:rFonts w:cs="Arial"/>
          <w:color w:val="auto"/>
          <w:spacing w:val="3"/>
          <w:szCs w:val="22"/>
        </w:rPr>
      </w:pPr>
      <w:r w:rsidRPr="00290F51">
        <w:rPr>
          <w:rFonts w:cs="Arial"/>
          <w:color w:val="auto"/>
          <w:spacing w:val="3"/>
          <w:szCs w:val="22"/>
          <w:bdr w:val="none" w:sz="0" w:space="0" w:color="auto" w:frame="1"/>
        </w:rPr>
        <w:t>Use Excel to create a p-chart for a sample size, 100, and the number of samples, N. See video in </w:t>
      </w:r>
      <w:r w:rsidRPr="00290F51">
        <w:rPr>
          <w:rFonts w:cs="Arial"/>
          <w:color w:val="auto"/>
          <w:spacing w:val="3"/>
          <w:szCs w:val="22"/>
          <w:bdr w:val="none" w:sz="0" w:space="0" w:color="auto" w:frame="1"/>
        </w:rPr>
        <w:fldChar w:fldCharType="begin"/>
      </w:r>
      <w:r w:rsidRPr="00290F51">
        <w:rPr>
          <w:rFonts w:cs="Arial"/>
          <w:color w:val="auto"/>
          <w:spacing w:val="3"/>
          <w:szCs w:val="22"/>
          <w:bdr w:val="none" w:sz="0" w:space="0" w:color="auto" w:frame="1"/>
        </w:rPr>
        <w:instrText xml:space="preserve"> HYPERLINK "http://www.livebinders.com/play/play?id=2380472" \t "_blank" </w:instrText>
      </w:r>
      <w:r w:rsidRPr="00290F51">
        <w:rPr>
          <w:rFonts w:cs="Arial"/>
          <w:color w:val="auto"/>
          <w:spacing w:val="3"/>
          <w:szCs w:val="22"/>
          <w:bdr w:val="none" w:sz="0" w:space="0" w:color="auto" w:frame="1"/>
        </w:rPr>
      </w:r>
      <w:r w:rsidRPr="00290F51">
        <w:rPr>
          <w:rFonts w:cs="Arial"/>
          <w:color w:val="auto"/>
          <w:spacing w:val="3"/>
          <w:szCs w:val="22"/>
          <w:bdr w:val="none" w:sz="0" w:space="0" w:color="auto" w:frame="1"/>
        </w:rPr>
        <w:fldChar w:fldCharType="separate"/>
      </w:r>
      <w:r w:rsidRPr="00290F51">
        <w:rPr>
          <w:rStyle w:val="Hyperlink"/>
          <w:rFonts w:cs="Arial"/>
          <w:color w:val="auto"/>
          <w:spacing w:val="3"/>
          <w:szCs w:val="22"/>
          <w:bdr w:val="none" w:sz="0" w:space="0" w:color="auto" w:frame="1"/>
        </w:rPr>
        <w:t>Livebinder</w:t>
      </w:r>
      <w:r w:rsidRPr="00290F51">
        <w:rPr>
          <w:rFonts w:cs="Arial"/>
          <w:color w:val="auto"/>
          <w:spacing w:val="3"/>
          <w:szCs w:val="22"/>
          <w:bdr w:val="none" w:sz="0" w:space="0" w:color="auto" w:frame="1"/>
        </w:rPr>
        <w:fldChar w:fldCharType="end"/>
      </w:r>
      <w:r w:rsidRPr="00290F51">
        <w:rPr>
          <w:rFonts w:cs="Arial"/>
          <w:color w:val="auto"/>
          <w:spacing w:val="3"/>
          <w:szCs w:val="22"/>
          <w:bdr w:val="none" w:sz="0" w:space="0" w:color="auto" w:frame="1"/>
        </w:rPr>
        <w:t> for creating the p-chart.</w:t>
      </w:r>
    </w:p>
    <w:p w:rsidR="009A65D9" w:rsidRPr="00290F51" w:rsidRDefault="009A65D9" w:rsidP="009A65D9">
      <w:pPr>
        <w:widowControl/>
        <w:numPr>
          <w:ilvl w:val="1"/>
          <w:numId w:val="3"/>
        </w:numPr>
        <w:pBdr>
          <w:top w:val="none" w:sz="0" w:space="0" w:color="auto"/>
          <w:left w:val="none" w:sz="0" w:space="0" w:color="auto"/>
          <w:bottom w:val="none" w:sz="0" w:space="0" w:color="auto"/>
          <w:right w:val="none" w:sz="0" w:space="0" w:color="auto"/>
          <w:between w:val="none" w:sz="0" w:space="0" w:color="auto"/>
        </w:pBdr>
        <w:ind w:left="450"/>
        <w:rPr>
          <w:rFonts w:cs="Arial"/>
          <w:color w:val="auto"/>
          <w:spacing w:val="3"/>
          <w:szCs w:val="22"/>
        </w:rPr>
      </w:pPr>
      <w:r w:rsidRPr="00290F51">
        <w:rPr>
          <w:rFonts w:cs="Arial"/>
          <w:color w:val="auto"/>
          <w:spacing w:val="3"/>
          <w:szCs w:val="22"/>
          <w:bdr w:val="none" w:sz="0" w:space="0" w:color="auto" w:frame="1"/>
        </w:rPr>
        <w:t xml:space="preserve">What </w:t>
      </w:r>
      <w:proofErr w:type="gramStart"/>
      <w:r w:rsidRPr="00290F51">
        <w:rPr>
          <w:rFonts w:cs="Arial"/>
          <w:color w:val="auto"/>
          <w:spacing w:val="3"/>
          <w:szCs w:val="22"/>
          <w:bdr w:val="none" w:sz="0" w:space="0" w:color="auto" w:frame="1"/>
        </w:rPr>
        <w:t>is</w:t>
      </w:r>
      <w:proofErr w:type="gramEnd"/>
      <w:r w:rsidRPr="00290F51">
        <w:rPr>
          <w:rFonts w:cs="Arial"/>
          <w:color w:val="auto"/>
          <w:spacing w:val="3"/>
          <w:szCs w:val="22"/>
          <w:bdr w:val="none" w:sz="0" w:space="0" w:color="auto" w:frame="1"/>
        </w:rPr>
        <w:t xml:space="preserve"> your Lower Control Limit (LCL) and Upper Control Limit (UCL).</w:t>
      </w:r>
      <w:r>
        <w:rPr>
          <w:rFonts w:cs="Arial"/>
          <w:color w:val="auto"/>
          <w:spacing w:val="3"/>
          <w:szCs w:val="22"/>
          <w:bdr w:val="none" w:sz="0" w:space="0" w:color="auto" w:frame="1"/>
        </w:rPr>
        <w:br/>
      </w:r>
    </w:p>
    <w:p w:rsidR="009A65D9" w:rsidRPr="00290F51" w:rsidRDefault="009A65D9" w:rsidP="009A65D9">
      <w:pPr>
        <w:widowControl/>
        <w:numPr>
          <w:ilvl w:val="0"/>
          <w:numId w:val="4"/>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290F51">
        <w:rPr>
          <w:rFonts w:cs="Arial"/>
          <w:b/>
          <w:bCs/>
          <w:color w:val="auto"/>
          <w:spacing w:val="3"/>
          <w:szCs w:val="22"/>
          <w:bdr w:val="none" w:sz="0" w:space="0" w:color="auto" w:frame="1"/>
        </w:rPr>
        <w:t> Achieve goals through planning and prioritization.</w:t>
      </w:r>
    </w:p>
    <w:p w:rsidR="009A65D9" w:rsidRPr="00290F51" w:rsidRDefault="009A65D9" w:rsidP="009A65D9">
      <w:pPr>
        <w:widowControl/>
        <w:numPr>
          <w:ilvl w:val="1"/>
          <w:numId w:val="5"/>
        </w:numPr>
        <w:pBdr>
          <w:top w:val="none" w:sz="0" w:space="0" w:color="auto"/>
          <w:left w:val="none" w:sz="0" w:space="0" w:color="auto"/>
          <w:bottom w:val="none" w:sz="0" w:space="0" w:color="auto"/>
          <w:right w:val="none" w:sz="0" w:space="0" w:color="auto"/>
          <w:between w:val="none" w:sz="0" w:space="0" w:color="auto"/>
        </w:pBdr>
        <w:ind w:left="450"/>
        <w:rPr>
          <w:rFonts w:cs="Arial"/>
          <w:color w:val="auto"/>
          <w:spacing w:val="3"/>
          <w:szCs w:val="22"/>
        </w:rPr>
      </w:pPr>
      <w:r w:rsidRPr="00290F51">
        <w:rPr>
          <w:rFonts w:cs="Arial"/>
          <w:color w:val="auto"/>
          <w:spacing w:val="3"/>
          <w:szCs w:val="22"/>
          <w:bdr w:val="none" w:sz="0" w:space="0" w:color="auto" w:frame="1"/>
        </w:rPr>
        <w:t xml:space="preserve">Is the product in control? If not in control, what sample(s) was outside of the limits, </w:t>
      </w:r>
      <w:proofErr w:type="spellStart"/>
      <w:r w:rsidRPr="00290F51">
        <w:rPr>
          <w:rFonts w:cs="Arial"/>
          <w:color w:val="auto"/>
          <w:spacing w:val="3"/>
          <w:szCs w:val="22"/>
          <w:bdr w:val="none" w:sz="0" w:space="0" w:color="auto" w:frame="1"/>
        </w:rPr>
        <w:t>i</w:t>
      </w:r>
      <w:r>
        <w:rPr>
          <w:rFonts w:cs="Arial"/>
          <w:color w:val="auto"/>
          <w:spacing w:val="3"/>
          <w:szCs w:val="22"/>
          <w:bdr w:val="none" w:sz="0" w:space="0" w:color="auto" w:frame="1"/>
        </w:rPr>
        <w:t>.</w:t>
      </w:r>
      <w:r w:rsidRPr="00290F51">
        <w:rPr>
          <w:rFonts w:cs="Arial"/>
          <w:color w:val="auto"/>
          <w:spacing w:val="3"/>
          <w:szCs w:val="22"/>
          <w:bdr w:val="none" w:sz="0" w:space="0" w:color="auto" w:frame="1"/>
        </w:rPr>
        <w:t>e</w:t>
      </w:r>
      <w:proofErr w:type="spellEnd"/>
      <w:r w:rsidRPr="00290F51">
        <w:rPr>
          <w:rFonts w:cs="Arial"/>
          <w:color w:val="auto"/>
          <w:spacing w:val="3"/>
          <w:szCs w:val="22"/>
          <w:bdr w:val="none" w:sz="0" w:space="0" w:color="auto" w:frame="1"/>
        </w:rPr>
        <w:t xml:space="preserve"> below LCL or above UCL?</w:t>
      </w:r>
    </w:p>
    <w:p w:rsidR="009A65D9" w:rsidRPr="00290F51" w:rsidRDefault="009A65D9" w:rsidP="009A65D9">
      <w:pPr>
        <w:widowControl/>
        <w:numPr>
          <w:ilvl w:val="1"/>
          <w:numId w:val="5"/>
        </w:numPr>
        <w:pBdr>
          <w:top w:val="none" w:sz="0" w:space="0" w:color="auto"/>
          <w:left w:val="none" w:sz="0" w:space="0" w:color="auto"/>
          <w:bottom w:val="none" w:sz="0" w:space="0" w:color="auto"/>
          <w:right w:val="none" w:sz="0" w:space="0" w:color="auto"/>
          <w:between w:val="none" w:sz="0" w:space="0" w:color="auto"/>
        </w:pBdr>
        <w:ind w:left="450"/>
        <w:rPr>
          <w:rFonts w:cs="Arial"/>
          <w:color w:val="auto"/>
          <w:spacing w:val="3"/>
          <w:szCs w:val="22"/>
        </w:rPr>
      </w:pPr>
      <w:r w:rsidRPr="00290F51">
        <w:rPr>
          <w:rFonts w:cs="Arial"/>
          <w:color w:val="auto"/>
          <w:spacing w:val="3"/>
          <w:szCs w:val="22"/>
          <w:bdr w:val="none" w:sz="0" w:space="0" w:color="auto" w:frame="1"/>
        </w:rPr>
        <w:t>What measures could be taken now to address the data points that out of control?</w:t>
      </w:r>
    </w:p>
    <w:p w:rsidR="009A65D9" w:rsidRPr="00290F51" w:rsidRDefault="009A65D9" w:rsidP="009A65D9">
      <w:pPr>
        <w:widowControl/>
        <w:numPr>
          <w:ilvl w:val="1"/>
          <w:numId w:val="5"/>
        </w:numPr>
        <w:pBdr>
          <w:top w:val="none" w:sz="0" w:space="0" w:color="auto"/>
          <w:left w:val="none" w:sz="0" w:space="0" w:color="auto"/>
          <w:bottom w:val="none" w:sz="0" w:space="0" w:color="auto"/>
          <w:right w:val="none" w:sz="0" w:space="0" w:color="auto"/>
          <w:between w:val="none" w:sz="0" w:space="0" w:color="auto"/>
        </w:pBdr>
        <w:ind w:left="450"/>
        <w:rPr>
          <w:rFonts w:cs="Arial"/>
          <w:color w:val="auto"/>
          <w:spacing w:val="3"/>
          <w:szCs w:val="22"/>
        </w:rPr>
      </w:pPr>
      <w:r w:rsidRPr="00290F51">
        <w:rPr>
          <w:rFonts w:cs="Arial"/>
          <w:color w:val="auto"/>
          <w:spacing w:val="3"/>
          <w:szCs w:val="22"/>
          <w:bdr w:val="none" w:sz="0" w:space="0" w:color="auto" w:frame="1"/>
        </w:rPr>
        <w:t>What recommendations would you suggest to optimize quality in future production?</w:t>
      </w:r>
      <w:bookmarkStart w:id="0" w:name="_GoBack"/>
      <w:bookmarkEnd w:id="0"/>
    </w:p>
    <w:p w:rsidR="009A65D9" w:rsidRPr="001176EA" w:rsidRDefault="009A65D9" w:rsidP="009A65D9">
      <w:pPr>
        <w:rPr>
          <w:rStyle w:val="None"/>
          <w:position w:val="-2"/>
        </w:rPr>
      </w:pPr>
    </w:p>
    <w:p w:rsidR="009A65D9" w:rsidRDefault="009A65D9" w:rsidP="009A65D9"/>
    <w:sectPr w:rsidR="009A65D9" w:rsidSect="009A65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B096F"/>
    <w:multiLevelType w:val="multilevel"/>
    <w:tmpl w:val="27AA229A"/>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5B411D4B"/>
    <w:multiLevelType w:val="multilevel"/>
    <w:tmpl w:val="17CA1556"/>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609B53E1"/>
    <w:multiLevelType w:val="multilevel"/>
    <w:tmpl w:val="6420BF8E"/>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nsid w:val="6A674B31"/>
    <w:multiLevelType w:val="multilevel"/>
    <w:tmpl w:val="9AEA8AB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nsid w:val="753077E8"/>
    <w:multiLevelType w:val="multilevel"/>
    <w:tmpl w:val="924A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 w:val="009A65D9"/>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A65D9"/>
    <w:pPr>
      <w:widowControl w:val="0"/>
      <w:pBdr>
        <w:top w:val="nil"/>
        <w:left w:val="nil"/>
        <w:bottom w:val="nil"/>
        <w:right w:val="nil"/>
        <w:between w:val="nil"/>
      </w:pBdr>
    </w:pPr>
    <w:rPr>
      <w:rFonts w:ascii="Arial" w:eastAsia="Times New Roman" w:hAnsi="Arial"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A65D9"/>
    <w:rPr>
      <w:u w:val="single"/>
    </w:rPr>
  </w:style>
  <w:style w:type="character" w:customStyle="1" w:styleId="None">
    <w:name w:val="None"/>
    <w:rsid w:val="009A65D9"/>
  </w:style>
  <w:style w:type="paragraph" w:styleId="NormalWeb">
    <w:name w:val="Normal (Web)"/>
    <w:uiPriority w:val="99"/>
    <w:rsid w:val="009A65D9"/>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A65D9"/>
    <w:pPr>
      <w:widowControl w:val="0"/>
      <w:pBdr>
        <w:top w:val="nil"/>
        <w:left w:val="nil"/>
        <w:bottom w:val="nil"/>
        <w:right w:val="nil"/>
        <w:between w:val="nil"/>
      </w:pBdr>
    </w:pPr>
    <w:rPr>
      <w:rFonts w:ascii="Arial" w:eastAsia="Times New Roman" w:hAnsi="Arial"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A65D9"/>
    <w:rPr>
      <w:u w:val="single"/>
    </w:rPr>
  </w:style>
  <w:style w:type="character" w:customStyle="1" w:styleId="None">
    <w:name w:val="None"/>
    <w:rsid w:val="009A65D9"/>
  </w:style>
  <w:style w:type="paragraph" w:styleId="NormalWeb">
    <w:name w:val="Normal (Web)"/>
    <w:uiPriority w:val="99"/>
    <w:rsid w:val="009A65D9"/>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382</Words>
  <Characters>2182</Characters>
  <Application>Microsoft Macintosh Word</Application>
  <DocSecurity>0</DocSecurity>
  <Lines>18</Lines>
  <Paragraphs>5</Paragraphs>
  <ScaleCrop>false</ScaleCrop>
  <Company/>
  <LinksUpToDate>false</LinksUpToDate>
  <CharactersWithSpaces>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Adrian Cadogan</cp:lastModifiedBy>
  <cp:revision>1</cp:revision>
  <dcterms:created xsi:type="dcterms:W3CDTF">2020-05-17T20:35:00Z</dcterms:created>
  <dcterms:modified xsi:type="dcterms:W3CDTF">2020-05-17T20:36:00Z</dcterms:modified>
</cp:coreProperties>
</file>